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СХЕМЫ РЫБОВОДНЫХ УЧАСТКОВ</w:t>
      </w:r>
    </w:p>
    <w:p w:rsidR="00C325C2" w:rsidRDefault="00C342E9" w:rsidP="00C325C2">
      <w:pPr>
        <w:spacing w:after="160" w:line="259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Сведения о рыбоводных участках</w:t>
      </w: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1"/>
        <w:gridCol w:w="1700"/>
        <w:gridCol w:w="1931"/>
        <w:gridCol w:w="1092"/>
        <w:gridCol w:w="1096"/>
      </w:tblGrid>
      <w:tr w:rsidR="00315998" w:rsidTr="00C979DE">
        <w:trPr>
          <w:trHeight w:val="1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275456" w:rsidP="00C979D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Границы рыбоводного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275456" w:rsidP="00C979D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Наименование водного объекта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275456" w:rsidP="00C979DE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275456" w:rsidP="00C979DE">
            <w:pPr>
              <w:spacing w:after="160" w:line="259" w:lineRule="auto"/>
              <w:ind w:hanging="108"/>
            </w:pPr>
            <w:r>
              <w:rPr>
                <w:rFonts w:ascii="Times New Roman" w:eastAsia="Times New Roman" w:hAnsi="Times New Roman" w:cs="Times New Roman"/>
              </w:rPr>
              <w:t>Площадь, га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275456" w:rsidP="00C979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</w:t>
            </w:r>
          </w:p>
          <w:p w:rsidR="00275456" w:rsidRDefault="00275456" w:rsidP="00C979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водо-</w:t>
            </w:r>
          </w:p>
          <w:p w:rsidR="00275456" w:rsidRDefault="00275456" w:rsidP="00C979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пользо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275456" w:rsidRDefault="00275456" w:rsidP="00C979D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вания</w:t>
            </w:r>
            <w:proofErr w:type="spellEnd"/>
          </w:p>
        </w:tc>
      </w:tr>
      <w:tr w:rsidR="00315998" w:rsidTr="000B1599">
        <w:trPr>
          <w:trHeight w:val="1922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275456" w:rsidP="00EB2A24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от точки 1 (</w:t>
            </w:r>
            <w:r w:rsidR="008C004F">
              <w:rPr>
                <w:rFonts w:ascii="Times New Roman" w:eastAsia="Times New Roman" w:hAnsi="Times New Roman" w:cs="Times New Roman"/>
              </w:rPr>
              <w:t>57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8C004F">
              <w:rPr>
                <w:rFonts w:ascii="Times New Roman" w:eastAsia="Times New Roman" w:hAnsi="Times New Roman" w:cs="Times New Roman"/>
              </w:rPr>
              <w:t>369244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8C004F">
              <w:rPr>
                <w:rFonts w:ascii="Times New Roman" w:eastAsia="Times New Roman" w:hAnsi="Times New Roman" w:cs="Times New Roman"/>
              </w:rPr>
              <w:t>59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8C004F">
              <w:rPr>
                <w:rFonts w:ascii="Times New Roman" w:eastAsia="Times New Roman" w:hAnsi="Times New Roman" w:cs="Times New Roman"/>
              </w:rPr>
              <w:t>942897</w:t>
            </w:r>
            <w:r>
              <w:rPr>
                <w:rFonts w:ascii="Times New Roman" w:eastAsia="Times New Roman" w:hAnsi="Times New Roman" w:cs="Times New Roman"/>
              </w:rPr>
              <w:t xml:space="preserve">) по </w:t>
            </w:r>
            <w:r w:rsidR="008C004F">
              <w:rPr>
                <w:rFonts w:ascii="Times New Roman" w:eastAsia="Times New Roman" w:hAnsi="Times New Roman" w:cs="Times New Roman"/>
              </w:rPr>
              <w:t>прямой линии</w:t>
            </w:r>
            <w:r>
              <w:rPr>
                <w:rFonts w:ascii="Times New Roman" w:eastAsia="Times New Roman" w:hAnsi="Times New Roman" w:cs="Times New Roman"/>
              </w:rPr>
              <w:t xml:space="preserve"> до точки 2 (</w:t>
            </w:r>
            <w:r w:rsidR="00EB2A24">
              <w:rPr>
                <w:rFonts w:ascii="Times New Roman" w:eastAsia="Times New Roman" w:hAnsi="Times New Roman" w:cs="Times New Roman"/>
              </w:rPr>
              <w:t>57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EB2A24">
              <w:rPr>
                <w:rFonts w:ascii="Times New Roman" w:eastAsia="Times New Roman" w:hAnsi="Times New Roman" w:cs="Times New Roman"/>
              </w:rPr>
              <w:t>368779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B2A24">
              <w:rPr>
                <w:rFonts w:ascii="Times New Roman" w:eastAsia="Times New Roman" w:hAnsi="Times New Roman" w:cs="Times New Roman"/>
              </w:rPr>
              <w:t>59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EB2A24">
              <w:rPr>
                <w:rFonts w:ascii="Times New Roman" w:eastAsia="Times New Roman" w:hAnsi="Times New Roman" w:cs="Times New Roman"/>
              </w:rPr>
              <w:t>942523</w:t>
            </w:r>
            <w:r>
              <w:rPr>
                <w:rFonts w:ascii="Times New Roman" w:eastAsia="Times New Roman" w:hAnsi="Times New Roman" w:cs="Times New Roman"/>
              </w:rPr>
              <w:t xml:space="preserve">), от точки 2 по </w:t>
            </w:r>
            <w:r w:rsidR="00EB2A24">
              <w:rPr>
                <w:rFonts w:ascii="Times New Roman" w:eastAsia="Times New Roman" w:hAnsi="Times New Roman" w:cs="Times New Roman"/>
              </w:rPr>
              <w:t xml:space="preserve">прямой линии </w:t>
            </w:r>
            <w:r>
              <w:rPr>
                <w:rFonts w:ascii="Times New Roman" w:eastAsia="Times New Roman" w:hAnsi="Times New Roman" w:cs="Times New Roman"/>
              </w:rPr>
              <w:t xml:space="preserve"> до точки 3 (</w:t>
            </w:r>
            <w:r w:rsidR="00EB2A24">
              <w:rPr>
                <w:rFonts w:ascii="Times New Roman" w:eastAsia="Times New Roman" w:hAnsi="Times New Roman" w:cs="Times New Roman"/>
              </w:rPr>
              <w:t>57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EB2A24">
              <w:rPr>
                <w:rFonts w:ascii="Times New Roman" w:eastAsia="Times New Roman" w:hAnsi="Times New Roman" w:cs="Times New Roman"/>
              </w:rPr>
              <w:t>369025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B2A24">
              <w:rPr>
                <w:rFonts w:ascii="Times New Roman" w:eastAsia="Times New Roman" w:hAnsi="Times New Roman" w:cs="Times New Roman"/>
              </w:rPr>
              <w:t>59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EB2A24">
              <w:rPr>
                <w:rFonts w:ascii="Times New Roman" w:eastAsia="Times New Roman" w:hAnsi="Times New Roman" w:cs="Times New Roman"/>
              </w:rPr>
              <w:t>941653</w:t>
            </w:r>
            <w:r>
              <w:rPr>
                <w:rFonts w:ascii="Times New Roman" w:eastAsia="Times New Roman" w:hAnsi="Times New Roman" w:cs="Times New Roman"/>
              </w:rPr>
              <w:t xml:space="preserve">), от точки 3 по </w:t>
            </w:r>
            <w:r w:rsidR="00EB2A24">
              <w:rPr>
                <w:rFonts w:ascii="Times New Roman" w:eastAsia="Times New Roman" w:hAnsi="Times New Roman" w:cs="Times New Roman"/>
              </w:rPr>
              <w:t>прямой линии до точки 4 (57.369553, 59.942305), от точки 4 по берего</w:t>
            </w:r>
            <w:r>
              <w:rPr>
                <w:rFonts w:ascii="Times New Roman" w:eastAsia="Times New Roman" w:hAnsi="Times New Roman" w:cs="Times New Roman"/>
              </w:rPr>
              <w:t xml:space="preserve">вой линии до точки </w:t>
            </w:r>
            <w:r w:rsidR="000B15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EB2A24" w:rsidP="00EB2A24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Верхне-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Тагильское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водохранилище (часть акватории)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EB2A24" w:rsidP="000B1599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="000B1599">
              <w:rPr>
                <w:rFonts w:ascii="Times New Roman" w:eastAsia="Times New Roman" w:hAnsi="Times New Roman" w:cs="Times New Roman"/>
              </w:rPr>
              <w:t>ородской округ</w:t>
            </w:r>
            <w:r>
              <w:rPr>
                <w:rFonts w:ascii="Times New Roman" w:eastAsia="Times New Roman" w:hAnsi="Times New Roman" w:cs="Times New Roman"/>
              </w:rPr>
              <w:t xml:space="preserve"> Верхний Тагил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8E2D54" w:rsidP="00EB2A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0,34</w:t>
            </w:r>
          </w:p>
          <w:p w:rsidR="008E2D54" w:rsidRDefault="008E2D54" w:rsidP="00EB2A24">
            <w:pPr>
              <w:spacing w:after="160" w:line="259" w:lineRule="auto"/>
            </w:pPr>
            <w:bookmarkStart w:id="0" w:name="_GoBack"/>
            <w:bookmarkEnd w:id="0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5456" w:rsidRDefault="00275456" w:rsidP="00C979DE">
            <w:pPr>
              <w:spacing w:after="160" w:line="259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совмест-ное</w:t>
            </w:r>
            <w:proofErr w:type="spellEnd"/>
            <w:proofErr w:type="gramEnd"/>
          </w:p>
        </w:tc>
      </w:tr>
    </w:tbl>
    <w:p w:rsidR="00275456" w:rsidRDefault="00275456" w:rsidP="007F6BCC">
      <w:pPr>
        <w:rPr>
          <w:rFonts w:ascii="Times New Roman" w:eastAsia="Times New Roman" w:hAnsi="Times New Roman" w:cs="Times New Roman"/>
          <w:sz w:val="24"/>
        </w:rPr>
      </w:pPr>
    </w:p>
    <w:p w:rsidR="00275456" w:rsidRDefault="001A1F53" w:rsidP="007F6BC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72175" cy="3590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456" w:rsidRDefault="00275456" w:rsidP="007F6BCC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71097D6D" wp14:editId="141DC207">
            <wp:extent cx="5648311" cy="819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EB"/>
    <w:rsid w:val="00036136"/>
    <w:rsid w:val="000561EC"/>
    <w:rsid w:val="000B1599"/>
    <w:rsid w:val="00114D8C"/>
    <w:rsid w:val="00152B26"/>
    <w:rsid w:val="001A1F53"/>
    <w:rsid w:val="001D7370"/>
    <w:rsid w:val="00275456"/>
    <w:rsid w:val="002A16C3"/>
    <w:rsid w:val="00315998"/>
    <w:rsid w:val="004A14CF"/>
    <w:rsid w:val="00700102"/>
    <w:rsid w:val="007F6BCC"/>
    <w:rsid w:val="008C004F"/>
    <w:rsid w:val="008E2D54"/>
    <w:rsid w:val="009037EB"/>
    <w:rsid w:val="009671F4"/>
    <w:rsid w:val="00A845AD"/>
    <w:rsid w:val="00B2582A"/>
    <w:rsid w:val="00C325C2"/>
    <w:rsid w:val="00C342E9"/>
    <w:rsid w:val="00CF655B"/>
    <w:rsid w:val="00E34314"/>
    <w:rsid w:val="00EB2A24"/>
    <w:rsid w:val="00F757C3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FF6FD-ECBA-4FA9-BB68-A44F6255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Тумко Людмила Сергеевна</cp:lastModifiedBy>
  <cp:revision>14</cp:revision>
  <cp:lastPrinted>2018-03-05T06:08:00Z</cp:lastPrinted>
  <dcterms:created xsi:type="dcterms:W3CDTF">2018-03-05T03:41:00Z</dcterms:created>
  <dcterms:modified xsi:type="dcterms:W3CDTF">2021-10-06T10:51:00Z</dcterms:modified>
</cp:coreProperties>
</file>