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</w:t>
      </w:r>
      <w:r w:rsidR="00FB7709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РЫБОВОДН</w:t>
      </w:r>
      <w:r w:rsidR="00FB7709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FB7709">
        <w:rPr>
          <w:rFonts w:ascii="Times New Roman" w:eastAsia="Times New Roman" w:hAnsi="Times New Roman" w:cs="Times New Roman"/>
          <w:sz w:val="24"/>
        </w:rPr>
        <w:t>А</w:t>
      </w:r>
    </w:p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рыбоводн</w:t>
      </w:r>
      <w:r w:rsidR="00FB7709">
        <w:rPr>
          <w:rFonts w:ascii="Times New Roman" w:eastAsia="Times New Roman" w:hAnsi="Times New Roman" w:cs="Times New Roman"/>
          <w:sz w:val="24"/>
        </w:rPr>
        <w:t>ом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FB7709">
        <w:rPr>
          <w:rFonts w:ascii="Times New Roman" w:eastAsia="Times New Roman" w:hAnsi="Times New Roman" w:cs="Times New Roman"/>
          <w:sz w:val="24"/>
        </w:rPr>
        <w:t>е</w:t>
      </w:r>
    </w:p>
    <w:tbl>
      <w:tblPr>
        <w:tblW w:w="10647" w:type="dxa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1"/>
        <w:gridCol w:w="1715"/>
        <w:gridCol w:w="1931"/>
        <w:gridCol w:w="1104"/>
        <w:gridCol w:w="1686"/>
      </w:tblGrid>
      <w:tr w:rsidR="006827C4" w:rsidRPr="008F3413" w:rsidTr="008F3413">
        <w:trPr>
          <w:trHeight w:val="1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27C4" w:rsidRPr="008F3413" w:rsidRDefault="006827C4" w:rsidP="00D116A3">
            <w:pPr>
              <w:spacing w:after="160"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Границы рыбоводного участка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27C4" w:rsidRPr="008F3413" w:rsidRDefault="006827C4" w:rsidP="00D116A3">
            <w:pPr>
              <w:spacing w:after="160"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Наименование водного объекта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27C4" w:rsidRPr="008F3413" w:rsidRDefault="006827C4" w:rsidP="00D116A3">
            <w:pPr>
              <w:spacing w:after="160"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27C4" w:rsidRPr="008F3413" w:rsidRDefault="006827C4" w:rsidP="00D116A3">
            <w:pPr>
              <w:spacing w:after="160" w:line="259" w:lineRule="auto"/>
              <w:ind w:hanging="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Площадь, </w:t>
            </w:r>
            <w:proofErr w:type="gramStart"/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27C4" w:rsidRPr="008F3413" w:rsidRDefault="006827C4" w:rsidP="00D116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Вид</w:t>
            </w:r>
          </w:p>
          <w:p w:rsidR="006827C4" w:rsidRPr="008F3413" w:rsidRDefault="006827C4" w:rsidP="00D116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водопользо</w:t>
            </w:r>
            <w:proofErr w:type="spellEnd"/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  <w:p w:rsidR="006827C4" w:rsidRPr="008F3413" w:rsidRDefault="006827C4" w:rsidP="00D116A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вания</w:t>
            </w:r>
            <w:proofErr w:type="spellEnd"/>
          </w:p>
        </w:tc>
      </w:tr>
      <w:tr w:rsidR="00E541B1" w:rsidRPr="008F3413" w:rsidTr="008F3413">
        <w:trPr>
          <w:trHeight w:val="2582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41B1" w:rsidRPr="00E541B1" w:rsidRDefault="00E541B1" w:rsidP="00AC0E7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541B1">
              <w:rPr>
                <w:rFonts w:ascii="Liberation Serif" w:hAnsi="Liberation Serif" w:cs="Liberation Serif"/>
                <w:sz w:val="24"/>
                <w:szCs w:val="24"/>
              </w:rPr>
              <w:t>от точки 1 (61.271866, 60.172563)* по береговой линии в пределах акватории до точки 2 (61.268193, 60.170503), от точки 2 по береговой линии в пределах акватории до точки 3 (61.263985, 60.167858), от точки 3 по береговой линии в пределах акватории до точки 4 (61.261791, 60.168520).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41B1" w:rsidRPr="008F3413" w:rsidRDefault="00E541B1" w:rsidP="008F3413">
            <w:pPr>
              <w:spacing w:after="160"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участок реки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Моховая</w:t>
            </w:r>
            <w:bookmarkEnd w:id="0"/>
            <w:proofErr w:type="gramEnd"/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41B1" w:rsidRPr="008F3413" w:rsidRDefault="00E541B1" w:rsidP="008F3413">
            <w:pPr>
              <w:spacing w:after="160"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Ивдельский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городской округ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41B1" w:rsidRPr="008F3413" w:rsidRDefault="00E541B1" w:rsidP="00DF4393">
            <w:pPr>
              <w:spacing w:after="160"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0,36</w:t>
            </w: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41B1" w:rsidRPr="008F3413" w:rsidRDefault="00E541B1" w:rsidP="008F3413">
            <w:pPr>
              <w:spacing w:after="160" w:line="259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413">
              <w:rPr>
                <w:rFonts w:ascii="Liberation Serif" w:eastAsia="Times New Roman" w:hAnsi="Liberation Serif" w:cs="Liberation Serif"/>
                <w:sz w:val="24"/>
                <w:szCs w:val="24"/>
              </w:rPr>
              <w:t>совместное</w:t>
            </w:r>
          </w:p>
        </w:tc>
      </w:tr>
    </w:tbl>
    <w:p w:rsidR="006827C4" w:rsidRDefault="006827C4" w:rsidP="00FB770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096000" cy="41243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7C4" w:rsidRDefault="006827C4" w:rsidP="00682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827C4" w:rsidRPr="008F3413" w:rsidRDefault="00FB7709" w:rsidP="006827C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</w:rPr>
      </w:pPr>
      <w:r w:rsidRPr="00FB7709">
        <w:rPr>
          <w:rFonts w:ascii="Liberation Serif" w:eastAsia="Times New Roman" w:hAnsi="Liberation Serif" w:cs="Liberation Serif"/>
          <w:sz w:val="24"/>
        </w:rPr>
        <w:t xml:space="preserve">*- здесь и далее для обозначения географических координат точек используется </w:t>
      </w:r>
      <w:r w:rsidR="006827C4" w:rsidRPr="008F3413">
        <w:rPr>
          <w:rFonts w:ascii="Liberation Serif" w:eastAsia="Times New Roman" w:hAnsi="Liberation Serif" w:cs="Liberation Serif"/>
          <w:sz w:val="24"/>
        </w:rPr>
        <w:t>Всемирная геодезическая система координат 1984 года (WGS-84)</w:t>
      </w:r>
    </w:p>
    <w:p w:rsidR="006827C4" w:rsidRPr="008F3413" w:rsidRDefault="006827C4" w:rsidP="006827C4">
      <w:pPr>
        <w:rPr>
          <w:rFonts w:ascii="Liberation Serif" w:eastAsia="Times New Roman" w:hAnsi="Liberation Serif" w:cs="Liberation Serif"/>
          <w:sz w:val="24"/>
        </w:rPr>
      </w:pPr>
      <w:r w:rsidRPr="008F3413">
        <w:rPr>
          <w:rFonts w:ascii="Liberation Serif" w:hAnsi="Liberation Serif" w:cs="Liberation Serif"/>
          <w:noProof/>
          <w:sz w:val="16"/>
          <w:szCs w:val="16"/>
        </w:rPr>
        <w:drawing>
          <wp:inline distT="0" distB="0" distL="0" distR="0" wp14:anchorId="57E3A5B5" wp14:editId="5358E905">
            <wp:extent cx="5648309" cy="8191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7C4" w:rsidRDefault="006827C4" w:rsidP="006827C4">
      <w:pPr>
        <w:rPr>
          <w:rFonts w:ascii="Times New Roman" w:eastAsia="Times New Roman" w:hAnsi="Times New Roman" w:cs="Times New Roman"/>
          <w:sz w:val="24"/>
        </w:rPr>
      </w:pPr>
    </w:p>
    <w:sectPr w:rsidR="006827C4" w:rsidSect="00FB77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EB"/>
    <w:rsid w:val="00036136"/>
    <w:rsid w:val="000561EC"/>
    <w:rsid w:val="000B1599"/>
    <w:rsid w:val="00114D8C"/>
    <w:rsid w:val="00152B26"/>
    <w:rsid w:val="0016112E"/>
    <w:rsid w:val="001A1F53"/>
    <w:rsid w:val="001D7370"/>
    <w:rsid w:val="00275456"/>
    <w:rsid w:val="002A16C3"/>
    <w:rsid w:val="00315998"/>
    <w:rsid w:val="0032719C"/>
    <w:rsid w:val="003D7A22"/>
    <w:rsid w:val="0044743A"/>
    <w:rsid w:val="004A14CF"/>
    <w:rsid w:val="005C56AA"/>
    <w:rsid w:val="005D0C08"/>
    <w:rsid w:val="006827C4"/>
    <w:rsid w:val="006A35DD"/>
    <w:rsid w:val="00700102"/>
    <w:rsid w:val="007F6BCC"/>
    <w:rsid w:val="008C004F"/>
    <w:rsid w:val="008F3413"/>
    <w:rsid w:val="009037EB"/>
    <w:rsid w:val="00917E8A"/>
    <w:rsid w:val="00936929"/>
    <w:rsid w:val="009671F4"/>
    <w:rsid w:val="009C2093"/>
    <w:rsid w:val="00A845AD"/>
    <w:rsid w:val="00B2582A"/>
    <w:rsid w:val="00BA31F3"/>
    <w:rsid w:val="00BC2A76"/>
    <w:rsid w:val="00C342E9"/>
    <w:rsid w:val="00CF655B"/>
    <w:rsid w:val="00DF4393"/>
    <w:rsid w:val="00E34314"/>
    <w:rsid w:val="00E541B1"/>
    <w:rsid w:val="00EB2A24"/>
    <w:rsid w:val="00F05F77"/>
    <w:rsid w:val="00F757C3"/>
    <w:rsid w:val="00F80799"/>
    <w:rsid w:val="00FB770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Теплоухов Вячеслав Валерьевич</dc:creator>
  <cp:lastModifiedBy>Киселёва Екатерина Евгеньевна</cp:lastModifiedBy>
  <cp:revision>4</cp:revision>
  <cp:lastPrinted>2018-03-05T06:08:00Z</cp:lastPrinted>
  <dcterms:created xsi:type="dcterms:W3CDTF">2019-08-08T05:18:00Z</dcterms:created>
  <dcterms:modified xsi:type="dcterms:W3CDTF">2019-08-08T05:48:00Z</dcterms:modified>
</cp:coreProperties>
</file>