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AB" w:rsidRDefault="005756AB" w:rsidP="004C09EA">
      <w:pPr>
        <w:jc w:val="center"/>
        <w:rPr>
          <w:rFonts w:ascii="Arial" w:hAnsi="Arial" w:cs="Arial"/>
          <w:sz w:val="33"/>
          <w:szCs w:val="33"/>
        </w:rPr>
      </w:pPr>
      <w:bookmarkStart w:id="0" w:name="_GoBack"/>
      <w:r w:rsidRPr="005756AB">
        <w:rPr>
          <w:rFonts w:ascii="Arial" w:hAnsi="Arial" w:cs="Arial"/>
          <w:sz w:val="33"/>
          <w:szCs w:val="33"/>
        </w:rPr>
        <w:t xml:space="preserve">Напоминаем рыбоводным хозяйствам </w:t>
      </w:r>
    </w:p>
    <w:p w:rsidR="004C09EA" w:rsidRPr="00770E96" w:rsidRDefault="005756AB" w:rsidP="004C09EA">
      <w:pPr>
        <w:jc w:val="center"/>
        <w:rPr>
          <w:rFonts w:ascii="Arial" w:hAnsi="Arial" w:cs="Arial"/>
          <w:sz w:val="33"/>
          <w:szCs w:val="33"/>
        </w:rPr>
      </w:pPr>
      <w:r w:rsidRPr="005756AB">
        <w:rPr>
          <w:rFonts w:ascii="Arial" w:hAnsi="Arial" w:cs="Arial"/>
          <w:sz w:val="33"/>
          <w:szCs w:val="33"/>
        </w:rPr>
        <w:t>всех форм собственности!</w:t>
      </w:r>
      <w:bookmarkEnd w:id="0"/>
    </w:p>
    <w:p w:rsidR="004C09EA" w:rsidRDefault="004C09EA" w:rsidP="004C09EA">
      <w:pPr>
        <w:jc w:val="center"/>
        <w:rPr>
          <w:rFonts w:ascii="Arial" w:hAnsi="Arial" w:cs="Arial"/>
          <w:sz w:val="33"/>
          <w:szCs w:val="33"/>
        </w:rPr>
      </w:pPr>
    </w:p>
    <w:p w:rsidR="004C09EA" w:rsidRPr="00770E96" w:rsidRDefault="004C09EA" w:rsidP="004C09EA">
      <w:pPr>
        <w:jc w:val="center"/>
        <w:rPr>
          <w:rFonts w:ascii="Arial" w:hAnsi="Arial" w:cs="Arial"/>
          <w:sz w:val="33"/>
          <w:szCs w:val="33"/>
        </w:rPr>
      </w:pPr>
    </w:p>
    <w:p w:rsidR="00D266C4" w:rsidRDefault="004C09EA" w:rsidP="008F7C6C">
      <w:pPr>
        <w:spacing w:line="276" w:lineRule="auto"/>
        <w:ind w:firstLine="708"/>
        <w:jc w:val="both"/>
      </w:pPr>
      <w:r w:rsidRPr="00770E96">
        <w:t xml:space="preserve">Московско-Окское территориальное управление </w:t>
      </w:r>
      <w:r w:rsidR="00D266C4" w:rsidRPr="00D266C4">
        <w:t xml:space="preserve">Федерального агентства </w:t>
      </w:r>
      <w:r w:rsidR="002B1EE9">
        <w:t xml:space="preserve">                   </w:t>
      </w:r>
      <w:r w:rsidR="00D266C4" w:rsidRPr="00D266C4">
        <w:t xml:space="preserve">по рыболовству  </w:t>
      </w:r>
      <w:r w:rsidR="00E849F3">
        <w:t xml:space="preserve">напоминает и </w:t>
      </w:r>
      <w:r w:rsidRPr="00770E96">
        <w:t>информирует</w:t>
      </w:r>
      <w:r w:rsidR="00D266C4">
        <w:t>, что</w:t>
      </w:r>
      <w:r w:rsidR="002B1EE9">
        <w:t xml:space="preserve"> </w:t>
      </w:r>
      <w:r w:rsidR="00D266C4">
        <w:t>в соответствии с частью 3 статьи 9 Федерального закона от 02.07.2013 № 148-ФЗ</w:t>
      </w:r>
      <w:r w:rsidR="002B1EE9">
        <w:t xml:space="preserve"> «Об </w:t>
      </w:r>
      <w:proofErr w:type="spellStart"/>
      <w:r w:rsidR="002B1EE9">
        <w:t>аквакультуре</w:t>
      </w:r>
      <w:proofErr w:type="spellEnd"/>
      <w:r w:rsidR="002B1EE9">
        <w:t xml:space="preserve"> (рыбоводстве)                          и внесении изменений </w:t>
      </w:r>
      <w:r w:rsidR="00D266C4">
        <w:t>в отдельные законодательные акты Российской Федерации»</w:t>
      </w:r>
      <w:r w:rsidR="002B1EE9">
        <w:t xml:space="preserve">          </w:t>
      </w:r>
      <w:r w:rsidR="00D266C4">
        <w:t xml:space="preserve"> в случае </w:t>
      </w:r>
      <w:r w:rsidR="00D266C4" w:rsidRPr="00D266C4">
        <w:t xml:space="preserve">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деятельности, предусмотренной договором пользования рыбоводным участком </w:t>
      </w:r>
      <w:r w:rsidR="00D266C4">
        <w:t>(далее – Договор)</w:t>
      </w:r>
      <w:r w:rsidR="005756AB">
        <w:t>,</w:t>
      </w:r>
      <w:r w:rsidR="00D266C4">
        <w:t xml:space="preserve"> </w:t>
      </w:r>
      <w:r w:rsidR="00D266C4" w:rsidRPr="00D266C4">
        <w:t>в соответствии</w:t>
      </w:r>
      <w:r w:rsidR="005756AB">
        <w:t xml:space="preserve"> </w:t>
      </w:r>
      <w:r w:rsidR="00D266C4" w:rsidRPr="00D266C4">
        <w:t xml:space="preserve">с гражданским законодательством </w:t>
      </w:r>
      <w:r w:rsidR="00D266C4">
        <w:t xml:space="preserve"> </w:t>
      </w:r>
      <w:r w:rsidR="005756AB">
        <w:t xml:space="preserve">Договор </w:t>
      </w:r>
      <w:r w:rsidR="005756AB" w:rsidRPr="00D266C4">
        <w:t xml:space="preserve">подлежит досрочному расторжению </w:t>
      </w:r>
      <w:r w:rsidR="00D266C4" w:rsidRPr="00D266C4">
        <w:t xml:space="preserve">в одностороннем порядке </w:t>
      </w:r>
      <w:r w:rsidR="005756AB">
        <w:t xml:space="preserve">                               </w:t>
      </w:r>
      <w:r w:rsidR="00D266C4" w:rsidRPr="00D266C4">
        <w:t>по требованию собственника рыбоводного участка</w:t>
      </w:r>
      <w:r w:rsidR="00D266C4">
        <w:t>.</w:t>
      </w:r>
    </w:p>
    <w:p w:rsidR="00D266C4" w:rsidRDefault="00D266C4" w:rsidP="008F7C6C">
      <w:pPr>
        <w:spacing w:line="276" w:lineRule="auto"/>
        <w:ind w:firstLine="708"/>
        <w:jc w:val="both"/>
      </w:pPr>
      <w:r>
        <w:t xml:space="preserve">Таким образом, рыбоводным хозяйствам необходимо соблюдать обязательства, предусмотренные Договором, заключенным с Московско-Окским территориальным управлением Федерального агентства по </w:t>
      </w:r>
      <w:proofErr w:type="gramStart"/>
      <w:r>
        <w:t xml:space="preserve">рыболовству  </w:t>
      </w:r>
      <w:r w:rsidR="002B1EE9" w:rsidRPr="00770E96">
        <w:t>(</w:t>
      </w:r>
      <w:proofErr w:type="gramEnd"/>
      <w:r w:rsidR="002B1EE9" w:rsidRPr="00770E96">
        <w:t>далее –</w:t>
      </w:r>
      <w:r w:rsidR="002B1EE9">
        <w:t xml:space="preserve"> </w:t>
      </w:r>
      <w:r w:rsidR="002B1EE9" w:rsidRPr="00770E96">
        <w:t>Управление)</w:t>
      </w:r>
      <w:r w:rsidR="002B1EE9">
        <w:t>.</w:t>
      </w:r>
    </w:p>
    <w:p w:rsidR="00452ACF" w:rsidRDefault="00452ACF" w:rsidP="008F7C6C">
      <w:pPr>
        <w:spacing w:line="276" w:lineRule="auto"/>
        <w:ind w:firstLine="708"/>
        <w:jc w:val="both"/>
      </w:pPr>
      <w:r>
        <w:t xml:space="preserve">Кроме того, Управление напоминает, что </w:t>
      </w:r>
      <w:r w:rsidR="00497695">
        <w:t xml:space="preserve">рыбоводным хозяйствам                              </w:t>
      </w:r>
      <w:r>
        <w:t xml:space="preserve"> в обязательном порядке</w:t>
      </w:r>
      <w:r w:rsidR="002B1EE9">
        <w:t xml:space="preserve"> </w:t>
      </w:r>
      <w:r>
        <w:t>необходимо предоставлять</w:t>
      </w:r>
      <w:r w:rsidR="002B1EE9">
        <w:t xml:space="preserve"> ежеквартально</w:t>
      </w:r>
      <w:r>
        <w:t xml:space="preserve"> </w:t>
      </w:r>
      <w:r w:rsidRPr="00452ACF">
        <w:t>отчетност</w:t>
      </w:r>
      <w:r>
        <w:t>ь</w:t>
      </w:r>
      <w:r w:rsidRPr="00452ACF">
        <w:t xml:space="preserve"> по форме федерального статистического наблюдения </w:t>
      </w:r>
      <w:r w:rsidRPr="00256C8E">
        <w:rPr>
          <w:b/>
        </w:rPr>
        <w:t>1-П (рыба)</w:t>
      </w:r>
      <w:r w:rsidRPr="00452ACF">
        <w:t xml:space="preserve"> «Сведения об улове рыбы, добыче других водных биоресурсов и производстве рыбной и иной продукции</w:t>
      </w:r>
      <w:r>
        <w:t xml:space="preserve"> </w:t>
      </w:r>
      <w:r w:rsidRPr="00452ACF">
        <w:t xml:space="preserve">из них, производстве продукции товарной </w:t>
      </w:r>
      <w:proofErr w:type="spellStart"/>
      <w:r w:rsidRPr="00452ACF">
        <w:t>аквакультуры</w:t>
      </w:r>
      <w:proofErr w:type="spellEnd"/>
      <w:r w:rsidRPr="00452ACF">
        <w:t xml:space="preserve"> (товарного рыбоводства)» </w:t>
      </w:r>
      <w:r w:rsidR="002B1EE9">
        <w:t>в Управление</w:t>
      </w:r>
      <w:r w:rsidR="002B1EE9" w:rsidRPr="00452ACF">
        <w:t xml:space="preserve"> </w:t>
      </w:r>
      <w:r w:rsidR="008E4519">
        <w:t>в соответствии с</w:t>
      </w:r>
      <w:r w:rsidR="002B1EE9">
        <w:t xml:space="preserve"> </w:t>
      </w:r>
      <w:r w:rsidRPr="00452ACF">
        <w:t>приказ</w:t>
      </w:r>
      <w:r w:rsidR="008E4519">
        <w:t>ом</w:t>
      </w:r>
      <w:r w:rsidRPr="00452ACF">
        <w:t xml:space="preserve"> Росстата</w:t>
      </w:r>
      <w:r>
        <w:t xml:space="preserve"> </w:t>
      </w:r>
      <w:r w:rsidRPr="00452ACF">
        <w:t>от 16.01.2015 № 5</w:t>
      </w:r>
      <w:r w:rsidR="002B1EE9" w:rsidRPr="002B1EE9">
        <w:t xml:space="preserve"> </w:t>
      </w:r>
      <w:r w:rsidR="008E4519">
        <w:t xml:space="preserve">                                   </w:t>
      </w:r>
      <w:r w:rsidR="002B1EE9">
        <w:t xml:space="preserve">«Об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производством рыбной и иной продукции из них, производством продукции товарной </w:t>
      </w:r>
      <w:proofErr w:type="spellStart"/>
      <w:r w:rsidR="002B1EE9">
        <w:t>аквакультуры</w:t>
      </w:r>
      <w:proofErr w:type="spellEnd"/>
      <w:r w:rsidR="002B1EE9">
        <w:t xml:space="preserve"> (товарного рыбоводства)</w:t>
      </w:r>
      <w:r>
        <w:t>,</w:t>
      </w:r>
      <w:r w:rsidR="008E4519">
        <w:t xml:space="preserve"> </w:t>
      </w:r>
      <w:r>
        <w:t xml:space="preserve">а также </w:t>
      </w:r>
      <w:r w:rsidRPr="00452ACF">
        <w:t>форм</w:t>
      </w:r>
      <w:r w:rsidR="002B1EE9">
        <w:t>ы</w:t>
      </w:r>
      <w:r w:rsidRPr="00452ACF">
        <w:t xml:space="preserve"> </w:t>
      </w:r>
      <w:r w:rsidR="002B1EE9" w:rsidRPr="00256C8E">
        <w:rPr>
          <w:b/>
        </w:rPr>
        <w:t xml:space="preserve">№ </w:t>
      </w:r>
      <w:r w:rsidRPr="00256C8E">
        <w:rPr>
          <w:b/>
        </w:rPr>
        <w:t>ПР</w:t>
      </w:r>
      <w:r w:rsidR="0078459F" w:rsidRPr="00256C8E">
        <w:rPr>
          <w:b/>
        </w:rPr>
        <w:t xml:space="preserve"> (</w:t>
      </w:r>
      <w:proofErr w:type="spellStart"/>
      <w:r w:rsidR="0078459F" w:rsidRPr="00256C8E">
        <w:rPr>
          <w:b/>
        </w:rPr>
        <w:t>аквакультура</w:t>
      </w:r>
      <w:proofErr w:type="spellEnd"/>
      <w:r w:rsidR="0078459F" w:rsidRPr="00256C8E">
        <w:rPr>
          <w:b/>
        </w:rPr>
        <w:t>)</w:t>
      </w:r>
      <w:r w:rsidR="002B1EE9" w:rsidRPr="00256C8E">
        <w:rPr>
          <w:b/>
        </w:rPr>
        <w:t xml:space="preserve"> и № РППР (</w:t>
      </w:r>
      <w:proofErr w:type="spellStart"/>
      <w:r w:rsidR="002B1EE9" w:rsidRPr="00256C8E">
        <w:rPr>
          <w:b/>
        </w:rPr>
        <w:t>аквакультура</w:t>
      </w:r>
      <w:proofErr w:type="spellEnd"/>
      <w:r w:rsidR="002B1EE9" w:rsidRPr="00256C8E">
        <w:rPr>
          <w:b/>
        </w:rPr>
        <w:t>)</w:t>
      </w:r>
      <w:r w:rsidR="002B1EE9">
        <w:t xml:space="preserve"> </w:t>
      </w:r>
      <w:r w:rsidR="008F7C6C">
        <w:t xml:space="preserve">                                               </w:t>
      </w:r>
      <w:r w:rsidR="0078459F">
        <w:t xml:space="preserve">в Агропромышленный комплекс субъекта </w:t>
      </w:r>
      <w:r w:rsidR="0078459F" w:rsidRPr="0078459F">
        <w:t>Российской Федерации</w:t>
      </w:r>
      <w:r w:rsidR="0078459F">
        <w:t xml:space="preserve"> по месту нахождения рыбоводного хозяйства</w:t>
      </w:r>
      <w:r w:rsidR="008F7C6C">
        <w:t xml:space="preserve"> </w:t>
      </w:r>
      <w:r w:rsidR="008E4519">
        <w:t>на основании</w:t>
      </w:r>
      <w:r w:rsidR="008F7C6C">
        <w:t xml:space="preserve"> </w:t>
      </w:r>
      <w:r w:rsidR="008F7C6C" w:rsidRPr="00452ACF">
        <w:t>приказ</w:t>
      </w:r>
      <w:r w:rsidR="008F7C6C">
        <w:t>а</w:t>
      </w:r>
      <w:r w:rsidR="008F7C6C" w:rsidRPr="00452ACF">
        <w:t xml:space="preserve"> Минсельхоза России </w:t>
      </w:r>
      <w:r w:rsidR="008F7C6C">
        <w:t xml:space="preserve">                          </w:t>
      </w:r>
      <w:r w:rsidR="008F7C6C" w:rsidRPr="00452ACF">
        <w:t>от 02.04.2008 № 189</w:t>
      </w:r>
      <w:r w:rsidR="008F7C6C">
        <w:t xml:space="preserve"> </w:t>
      </w:r>
      <w:r w:rsidR="008F7C6C" w:rsidRPr="008F7C6C">
        <w:t>«О регламенте предоставления информации в систему государственного информационного обеспечения в сфере сельского хозяйства»</w:t>
      </w:r>
      <w:r w:rsidR="00020C65">
        <w:t>.</w:t>
      </w:r>
      <w:r w:rsidR="00256C8E">
        <w:t xml:space="preserve"> </w:t>
      </w:r>
    </w:p>
    <w:p w:rsidR="00413AE4" w:rsidRDefault="00413AE4" w:rsidP="004C09EA">
      <w:pPr>
        <w:ind w:firstLine="708"/>
        <w:jc w:val="both"/>
      </w:pPr>
    </w:p>
    <w:p w:rsidR="003809BB" w:rsidRDefault="003809BB" w:rsidP="003809BB">
      <w:pPr>
        <w:jc w:val="center"/>
        <w:rPr>
          <w:rFonts w:ascii="Arial" w:hAnsi="Arial" w:cs="Arial"/>
          <w:sz w:val="33"/>
          <w:szCs w:val="33"/>
        </w:rPr>
      </w:pPr>
    </w:p>
    <w:p w:rsidR="00E5377A" w:rsidRDefault="00E5377A" w:rsidP="00E5377A">
      <w:pPr>
        <w:jc w:val="both"/>
      </w:pPr>
    </w:p>
    <w:p w:rsidR="00E5377A" w:rsidRDefault="00E5377A" w:rsidP="00E5377A">
      <w:pPr>
        <w:jc w:val="both"/>
      </w:pPr>
    </w:p>
    <w:p w:rsidR="00E5377A" w:rsidRDefault="00E5377A" w:rsidP="00E5377A">
      <w:pPr>
        <w:jc w:val="both"/>
      </w:pPr>
    </w:p>
    <w:p w:rsidR="00E5377A" w:rsidRDefault="00E5377A" w:rsidP="00E5377A">
      <w:pPr>
        <w:jc w:val="both"/>
      </w:pPr>
    </w:p>
    <w:p w:rsidR="00E5377A" w:rsidRDefault="00E5377A" w:rsidP="00E5377A">
      <w:pPr>
        <w:jc w:val="both"/>
      </w:pPr>
    </w:p>
    <w:p w:rsidR="00E5377A" w:rsidRDefault="00E5377A" w:rsidP="00E5377A">
      <w:pPr>
        <w:jc w:val="both"/>
      </w:pPr>
    </w:p>
    <w:p w:rsidR="00E5377A" w:rsidRDefault="00E5377A" w:rsidP="00E5377A">
      <w:pPr>
        <w:jc w:val="both"/>
      </w:pPr>
    </w:p>
    <w:sectPr w:rsidR="00E5377A" w:rsidSect="00F21948">
      <w:headerReference w:type="default" r:id="rId8"/>
      <w:pgSz w:w="11906" w:h="16838"/>
      <w:pgMar w:top="709" w:right="566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2B" w:rsidRDefault="00E7382B" w:rsidP="00452DA8">
      <w:r>
        <w:separator/>
      </w:r>
    </w:p>
  </w:endnote>
  <w:endnote w:type="continuationSeparator" w:id="0">
    <w:p w:rsidR="00E7382B" w:rsidRDefault="00E7382B" w:rsidP="0045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2B" w:rsidRDefault="00E7382B" w:rsidP="00452DA8">
      <w:r>
        <w:separator/>
      </w:r>
    </w:p>
  </w:footnote>
  <w:footnote w:type="continuationSeparator" w:id="0">
    <w:p w:rsidR="00E7382B" w:rsidRDefault="00E7382B" w:rsidP="0045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A8" w:rsidRDefault="00452DA8">
    <w:pPr>
      <w:pStyle w:val="a9"/>
      <w:jc w:val="center"/>
    </w:pPr>
  </w:p>
  <w:p w:rsidR="00452DA8" w:rsidRDefault="00452D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9849B24"/>
    <w:name w:val="WW8Num4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76"/>
        </w:tabs>
        <w:ind w:left="15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792" w:hanging="504"/>
      </w:pPr>
    </w:lvl>
    <w:lvl w:ilvl="3">
      <w:start w:val="1"/>
      <w:numFmt w:val="decimal"/>
      <w:lvlText w:val="%1.%2.%3.%4."/>
      <w:lvlJc w:val="left"/>
      <w:pPr>
        <w:tabs>
          <w:tab w:val="num" w:pos="568"/>
        </w:tabs>
        <w:ind w:left="2296" w:hanging="648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568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8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8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8"/>
        </w:tabs>
        <w:ind w:left="4888" w:hanging="1440"/>
      </w:pPr>
    </w:lvl>
  </w:abstractNum>
  <w:abstractNum w:abstractNumId="1" w15:restartNumberingAfterBreak="0">
    <w:nsid w:val="0C72197B"/>
    <w:multiLevelType w:val="hybridMultilevel"/>
    <w:tmpl w:val="25EACBD6"/>
    <w:lvl w:ilvl="0" w:tplc="D3A87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1A1915"/>
    <w:multiLevelType w:val="hybridMultilevel"/>
    <w:tmpl w:val="AB2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567"/>
    <w:multiLevelType w:val="hybridMultilevel"/>
    <w:tmpl w:val="B57E57BC"/>
    <w:lvl w:ilvl="0" w:tplc="3D8EF9BC">
      <w:start w:val="1"/>
      <w:numFmt w:val="decimal"/>
      <w:lvlText w:val="%1."/>
      <w:lvlJc w:val="left"/>
      <w:pPr>
        <w:tabs>
          <w:tab w:val="num" w:pos="1065"/>
        </w:tabs>
        <w:ind w:left="1445" w:hanging="377"/>
      </w:pPr>
      <w:rPr>
        <w:rFonts w:hint="default"/>
        <w:b/>
        <w:color w:val="auto"/>
      </w:rPr>
    </w:lvl>
    <w:lvl w:ilvl="1" w:tplc="FCA01410">
      <w:numFmt w:val="none"/>
      <w:lvlText w:val=""/>
      <w:lvlJc w:val="left"/>
      <w:pPr>
        <w:tabs>
          <w:tab w:val="num" w:pos="1068"/>
        </w:tabs>
      </w:pPr>
    </w:lvl>
    <w:lvl w:ilvl="2" w:tplc="EB22036E">
      <w:numFmt w:val="none"/>
      <w:lvlText w:val=""/>
      <w:lvlJc w:val="left"/>
      <w:pPr>
        <w:tabs>
          <w:tab w:val="num" w:pos="1068"/>
        </w:tabs>
      </w:pPr>
    </w:lvl>
    <w:lvl w:ilvl="3" w:tplc="D486BA56">
      <w:numFmt w:val="none"/>
      <w:lvlText w:val=""/>
      <w:lvlJc w:val="left"/>
      <w:pPr>
        <w:tabs>
          <w:tab w:val="num" w:pos="1068"/>
        </w:tabs>
      </w:pPr>
    </w:lvl>
    <w:lvl w:ilvl="4" w:tplc="2A8ECE24">
      <w:numFmt w:val="none"/>
      <w:lvlText w:val=""/>
      <w:lvlJc w:val="left"/>
      <w:pPr>
        <w:tabs>
          <w:tab w:val="num" w:pos="1068"/>
        </w:tabs>
      </w:pPr>
    </w:lvl>
    <w:lvl w:ilvl="5" w:tplc="F9CCAC4E">
      <w:numFmt w:val="none"/>
      <w:lvlText w:val=""/>
      <w:lvlJc w:val="left"/>
      <w:pPr>
        <w:tabs>
          <w:tab w:val="num" w:pos="1068"/>
        </w:tabs>
      </w:pPr>
    </w:lvl>
    <w:lvl w:ilvl="6" w:tplc="C2FCE99E">
      <w:numFmt w:val="none"/>
      <w:lvlText w:val=""/>
      <w:lvlJc w:val="left"/>
      <w:pPr>
        <w:tabs>
          <w:tab w:val="num" w:pos="1068"/>
        </w:tabs>
      </w:pPr>
    </w:lvl>
    <w:lvl w:ilvl="7" w:tplc="F0BE5AE8">
      <w:numFmt w:val="none"/>
      <w:lvlText w:val=""/>
      <w:lvlJc w:val="left"/>
      <w:pPr>
        <w:tabs>
          <w:tab w:val="num" w:pos="1068"/>
        </w:tabs>
      </w:pPr>
    </w:lvl>
    <w:lvl w:ilvl="8" w:tplc="EF5C1A60">
      <w:numFmt w:val="none"/>
      <w:lvlText w:val=""/>
      <w:lvlJc w:val="left"/>
      <w:pPr>
        <w:tabs>
          <w:tab w:val="num" w:pos="1068"/>
        </w:tabs>
      </w:pPr>
    </w:lvl>
  </w:abstractNum>
  <w:abstractNum w:abstractNumId="4" w15:restartNumberingAfterBreak="0">
    <w:nsid w:val="272865D5"/>
    <w:multiLevelType w:val="hybridMultilevel"/>
    <w:tmpl w:val="F47E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00244"/>
    <w:multiLevelType w:val="hybridMultilevel"/>
    <w:tmpl w:val="3BA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51AD2"/>
    <w:multiLevelType w:val="hybridMultilevel"/>
    <w:tmpl w:val="88664DD8"/>
    <w:lvl w:ilvl="0" w:tplc="0DA82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8E"/>
    <w:rsid w:val="000050C0"/>
    <w:rsid w:val="00010A55"/>
    <w:rsid w:val="000202EA"/>
    <w:rsid w:val="00020C65"/>
    <w:rsid w:val="00032785"/>
    <w:rsid w:val="00032D43"/>
    <w:rsid w:val="000455FF"/>
    <w:rsid w:val="0005764D"/>
    <w:rsid w:val="00062BAA"/>
    <w:rsid w:val="000664DB"/>
    <w:rsid w:val="00083354"/>
    <w:rsid w:val="00090C39"/>
    <w:rsid w:val="000A13C9"/>
    <w:rsid w:val="000A262E"/>
    <w:rsid w:val="000A43D0"/>
    <w:rsid w:val="000C4337"/>
    <w:rsid w:val="000E1A91"/>
    <w:rsid w:val="000E2F76"/>
    <w:rsid w:val="00111072"/>
    <w:rsid w:val="00116BF2"/>
    <w:rsid w:val="00125B69"/>
    <w:rsid w:val="00132B21"/>
    <w:rsid w:val="00140D0C"/>
    <w:rsid w:val="00145131"/>
    <w:rsid w:val="001502A0"/>
    <w:rsid w:val="001503DA"/>
    <w:rsid w:val="00180F32"/>
    <w:rsid w:val="001822C9"/>
    <w:rsid w:val="00191493"/>
    <w:rsid w:val="001C00A0"/>
    <w:rsid w:val="001C16A3"/>
    <w:rsid w:val="001C1CAD"/>
    <w:rsid w:val="001C5BC8"/>
    <w:rsid w:val="00211179"/>
    <w:rsid w:val="00211C5A"/>
    <w:rsid w:val="00217692"/>
    <w:rsid w:val="00220327"/>
    <w:rsid w:val="00224958"/>
    <w:rsid w:val="00235BC8"/>
    <w:rsid w:val="00243FB7"/>
    <w:rsid w:val="00255A90"/>
    <w:rsid w:val="00256C8E"/>
    <w:rsid w:val="0026054A"/>
    <w:rsid w:val="0029535B"/>
    <w:rsid w:val="002B1921"/>
    <w:rsid w:val="002B1EE9"/>
    <w:rsid w:val="002B467E"/>
    <w:rsid w:val="002C1F1A"/>
    <w:rsid w:val="002C4978"/>
    <w:rsid w:val="002C581C"/>
    <w:rsid w:val="002C7152"/>
    <w:rsid w:val="002E36BD"/>
    <w:rsid w:val="002E5130"/>
    <w:rsid w:val="003040A9"/>
    <w:rsid w:val="003045C1"/>
    <w:rsid w:val="00311D09"/>
    <w:rsid w:val="00312F95"/>
    <w:rsid w:val="003438A6"/>
    <w:rsid w:val="00354A94"/>
    <w:rsid w:val="00356D91"/>
    <w:rsid w:val="003809BB"/>
    <w:rsid w:val="00381BC1"/>
    <w:rsid w:val="0038367A"/>
    <w:rsid w:val="003840FC"/>
    <w:rsid w:val="0039553A"/>
    <w:rsid w:val="003A47BB"/>
    <w:rsid w:val="003A4F5D"/>
    <w:rsid w:val="003A5A3B"/>
    <w:rsid w:val="003B0F68"/>
    <w:rsid w:val="003C40C2"/>
    <w:rsid w:val="003D55CE"/>
    <w:rsid w:val="003F60FE"/>
    <w:rsid w:val="00413AE4"/>
    <w:rsid w:val="00416A9D"/>
    <w:rsid w:val="00426DA8"/>
    <w:rsid w:val="00440FBC"/>
    <w:rsid w:val="00446B99"/>
    <w:rsid w:val="00452ACF"/>
    <w:rsid w:val="00452DA8"/>
    <w:rsid w:val="00457E17"/>
    <w:rsid w:val="00467118"/>
    <w:rsid w:val="004719CF"/>
    <w:rsid w:val="004746E4"/>
    <w:rsid w:val="004852E2"/>
    <w:rsid w:val="00485A8C"/>
    <w:rsid w:val="00491626"/>
    <w:rsid w:val="00496269"/>
    <w:rsid w:val="00497695"/>
    <w:rsid w:val="004B17F9"/>
    <w:rsid w:val="004C09EA"/>
    <w:rsid w:val="004C3720"/>
    <w:rsid w:val="00500EC8"/>
    <w:rsid w:val="00502F5B"/>
    <w:rsid w:val="00512BB1"/>
    <w:rsid w:val="00544221"/>
    <w:rsid w:val="00545745"/>
    <w:rsid w:val="005756AB"/>
    <w:rsid w:val="00594D2F"/>
    <w:rsid w:val="00596F4F"/>
    <w:rsid w:val="005A60DF"/>
    <w:rsid w:val="005B2BA1"/>
    <w:rsid w:val="005C3B68"/>
    <w:rsid w:val="005C6E42"/>
    <w:rsid w:val="005D6FB7"/>
    <w:rsid w:val="005E0511"/>
    <w:rsid w:val="005E5FD5"/>
    <w:rsid w:val="005E7C4F"/>
    <w:rsid w:val="006136CB"/>
    <w:rsid w:val="00614CB7"/>
    <w:rsid w:val="00634B0A"/>
    <w:rsid w:val="006433ED"/>
    <w:rsid w:val="00680867"/>
    <w:rsid w:val="006E7179"/>
    <w:rsid w:val="006F5709"/>
    <w:rsid w:val="007133C0"/>
    <w:rsid w:val="00716C74"/>
    <w:rsid w:val="0073737B"/>
    <w:rsid w:val="007669F6"/>
    <w:rsid w:val="0078459F"/>
    <w:rsid w:val="00797BFF"/>
    <w:rsid w:val="007A7594"/>
    <w:rsid w:val="007C3D0C"/>
    <w:rsid w:val="007C7182"/>
    <w:rsid w:val="007D66AC"/>
    <w:rsid w:val="007D765F"/>
    <w:rsid w:val="007E09D5"/>
    <w:rsid w:val="007E64BD"/>
    <w:rsid w:val="007F60E1"/>
    <w:rsid w:val="00805ED3"/>
    <w:rsid w:val="008165D5"/>
    <w:rsid w:val="0082722C"/>
    <w:rsid w:val="008354CF"/>
    <w:rsid w:val="00854369"/>
    <w:rsid w:val="008613CB"/>
    <w:rsid w:val="00891190"/>
    <w:rsid w:val="008A01CF"/>
    <w:rsid w:val="008C0227"/>
    <w:rsid w:val="008C09D6"/>
    <w:rsid w:val="008C1850"/>
    <w:rsid w:val="008D5EE5"/>
    <w:rsid w:val="008E4519"/>
    <w:rsid w:val="008E5B90"/>
    <w:rsid w:val="008E734B"/>
    <w:rsid w:val="008F11ED"/>
    <w:rsid w:val="008F7C6C"/>
    <w:rsid w:val="00920F81"/>
    <w:rsid w:val="0092612C"/>
    <w:rsid w:val="00932A05"/>
    <w:rsid w:val="00932A94"/>
    <w:rsid w:val="00933B28"/>
    <w:rsid w:val="00934580"/>
    <w:rsid w:val="009352D4"/>
    <w:rsid w:val="0094058E"/>
    <w:rsid w:val="00990DF8"/>
    <w:rsid w:val="00993118"/>
    <w:rsid w:val="00993E18"/>
    <w:rsid w:val="009A711C"/>
    <w:rsid w:val="009E40CB"/>
    <w:rsid w:val="009F4C29"/>
    <w:rsid w:val="009F7A3D"/>
    <w:rsid w:val="00A044FA"/>
    <w:rsid w:val="00A2061E"/>
    <w:rsid w:val="00A50723"/>
    <w:rsid w:val="00A75759"/>
    <w:rsid w:val="00A841D1"/>
    <w:rsid w:val="00AA608F"/>
    <w:rsid w:val="00AB490C"/>
    <w:rsid w:val="00AB5B12"/>
    <w:rsid w:val="00AC4B19"/>
    <w:rsid w:val="00AC534F"/>
    <w:rsid w:val="00AC7176"/>
    <w:rsid w:val="00AF5CBC"/>
    <w:rsid w:val="00AF7F2D"/>
    <w:rsid w:val="00B1028B"/>
    <w:rsid w:val="00B1391A"/>
    <w:rsid w:val="00B171BD"/>
    <w:rsid w:val="00B22794"/>
    <w:rsid w:val="00B227E3"/>
    <w:rsid w:val="00B45FDC"/>
    <w:rsid w:val="00B62459"/>
    <w:rsid w:val="00BC2C05"/>
    <w:rsid w:val="00BD2C26"/>
    <w:rsid w:val="00BD3747"/>
    <w:rsid w:val="00BD6209"/>
    <w:rsid w:val="00C01198"/>
    <w:rsid w:val="00C07483"/>
    <w:rsid w:val="00C2085F"/>
    <w:rsid w:val="00C25FE7"/>
    <w:rsid w:val="00C2672E"/>
    <w:rsid w:val="00C414A1"/>
    <w:rsid w:val="00C64928"/>
    <w:rsid w:val="00C701F6"/>
    <w:rsid w:val="00C83B87"/>
    <w:rsid w:val="00C93B10"/>
    <w:rsid w:val="00CA00E9"/>
    <w:rsid w:val="00CA70D6"/>
    <w:rsid w:val="00CC2CA8"/>
    <w:rsid w:val="00CE1E58"/>
    <w:rsid w:val="00CF3FB1"/>
    <w:rsid w:val="00D04AEA"/>
    <w:rsid w:val="00D11DBF"/>
    <w:rsid w:val="00D25938"/>
    <w:rsid w:val="00D266C4"/>
    <w:rsid w:val="00D41577"/>
    <w:rsid w:val="00D67F5F"/>
    <w:rsid w:val="00D71B01"/>
    <w:rsid w:val="00D76EC5"/>
    <w:rsid w:val="00DB09E4"/>
    <w:rsid w:val="00DD6D5F"/>
    <w:rsid w:val="00DF6476"/>
    <w:rsid w:val="00E05DC2"/>
    <w:rsid w:val="00E07035"/>
    <w:rsid w:val="00E20568"/>
    <w:rsid w:val="00E24A10"/>
    <w:rsid w:val="00E27F79"/>
    <w:rsid w:val="00E42BBA"/>
    <w:rsid w:val="00E457DE"/>
    <w:rsid w:val="00E5377A"/>
    <w:rsid w:val="00E57F4D"/>
    <w:rsid w:val="00E71094"/>
    <w:rsid w:val="00E7382B"/>
    <w:rsid w:val="00E849F3"/>
    <w:rsid w:val="00E97C22"/>
    <w:rsid w:val="00ED4196"/>
    <w:rsid w:val="00EE3A1B"/>
    <w:rsid w:val="00EF302C"/>
    <w:rsid w:val="00EF4B7A"/>
    <w:rsid w:val="00F04EE1"/>
    <w:rsid w:val="00F05AF3"/>
    <w:rsid w:val="00F11F81"/>
    <w:rsid w:val="00F14F4E"/>
    <w:rsid w:val="00F174D8"/>
    <w:rsid w:val="00F21948"/>
    <w:rsid w:val="00F220BC"/>
    <w:rsid w:val="00F24903"/>
    <w:rsid w:val="00F3608E"/>
    <w:rsid w:val="00F41A65"/>
    <w:rsid w:val="00F56263"/>
    <w:rsid w:val="00F75C20"/>
    <w:rsid w:val="00F76BF4"/>
    <w:rsid w:val="00F86A88"/>
    <w:rsid w:val="00F9658E"/>
    <w:rsid w:val="00FA44CF"/>
    <w:rsid w:val="00FB1630"/>
    <w:rsid w:val="00FD34B7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23EEC2-F234-48D3-89F7-14A3CEB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E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05DC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71B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5DC2"/>
    <w:rPr>
      <w:rFonts w:ascii="Arial" w:hAnsi="Arial"/>
      <w:b/>
      <w:kern w:val="32"/>
      <w:sz w:val="32"/>
    </w:rPr>
  </w:style>
  <w:style w:type="paragraph" w:styleId="a3">
    <w:name w:val="Body Text"/>
    <w:basedOn w:val="a"/>
    <w:link w:val="a4"/>
    <w:rsid w:val="00E05DC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05DC2"/>
  </w:style>
  <w:style w:type="character" w:customStyle="1" w:styleId="active3">
    <w:name w:val="active3"/>
    <w:rsid w:val="00E05DC2"/>
    <w:rPr>
      <w:b/>
      <w:bCs/>
      <w:color w:val="DF0001"/>
    </w:rPr>
  </w:style>
  <w:style w:type="paragraph" w:styleId="a5">
    <w:name w:val="List Paragraph"/>
    <w:basedOn w:val="a"/>
    <w:uiPriority w:val="34"/>
    <w:qFormat/>
    <w:rsid w:val="00E05DC2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8C18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716C74"/>
    <w:rPr>
      <w:rFonts w:ascii="Tahoma" w:hAnsi="Tahoma" w:cs="Tahoma"/>
      <w:sz w:val="16"/>
      <w:szCs w:val="16"/>
    </w:rPr>
  </w:style>
  <w:style w:type="paragraph" w:customStyle="1" w:styleId="a8">
    <w:name w:val="Пункты"/>
    <w:basedOn w:val="2"/>
    <w:rsid w:val="00B171BD"/>
    <w:pPr>
      <w:tabs>
        <w:tab w:val="left" w:pos="1134"/>
      </w:tabs>
      <w:suppressAutoHyphens/>
      <w:spacing w:before="120" w:after="0"/>
      <w:ind w:firstLine="567"/>
      <w:jc w:val="both"/>
    </w:pPr>
    <w:rPr>
      <w:rFonts w:ascii="Times New Roman" w:hAnsi="Times New Roman" w:cs="Arial"/>
      <w:b w:val="0"/>
      <w:i w:val="0"/>
      <w:color w:val="000000"/>
      <w:sz w:val="24"/>
      <w:lang w:eastAsia="ar-SA"/>
    </w:rPr>
  </w:style>
  <w:style w:type="character" w:customStyle="1" w:styleId="20">
    <w:name w:val="Заголовок 2 Знак"/>
    <w:link w:val="2"/>
    <w:semiHidden/>
    <w:rsid w:val="00B171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rsid w:val="00452D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2DA8"/>
    <w:rPr>
      <w:sz w:val="28"/>
      <w:szCs w:val="28"/>
    </w:rPr>
  </w:style>
  <w:style w:type="paragraph" w:styleId="ab">
    <w:name w:val="footer"/>
    <w:basedOn w:val="a"/>
    <w:link w:val="ac"/>
    <w:rsid w:val="00452D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2DA8"/>
    <w:rPr>
      <w:sz w:val="28"/>
      <w:szCs w:val="28"/>
    </w:rPr>
  </w:style>
  <w:style w:type="paragraph" w:customStyle="1" w:styleId="ConsPlusTitle">
    <w:name w:val="ConsPlusTitle"/>
    <w:uiPriority w:val="99"/>
    <w:rsid w:val="00F3608E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character" w:styleId="ad">
    <w:name w:val="Hyperlink"/>
    <w:uiPriority w:val="99"/>
    <w:unhideWhenUsed/>
    <w:rsid w:val="007E6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D50D-9C81-4500-98C9-FD505C72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организационной и административно-хозяйственной деятельности</vt:lpstr>
    </vt:vector>
  </TitlesOfParts>
  <Company>USN Team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организационной и административно-хозяйственной деятельности</dc:title>
  <dc:creator>Людмила</dc:creator>
  <cp:lastModifiedBy>oim oim</cp:lastModifiedBy>
  <cp:revision>2</cp:revision>
  <cp:lastPrinted>2016-07-25T10:58:00Z</cp:lastPrinted>
  <dcterms:created xsi:type="dcterms:W3CDTF">2016-07-25T15:06:00Z</dcterms:created>
  <dcterms:modified xsi:type="dcterms:W3CDTF">2016-07-25T15:06:00Z</dcterms:modified>
</cp:coreProperties>
</file>